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D82F8D" w:rsidRPr="00D82F8D" w:rsidTr="00D82F8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before="150" w:after="15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Beste gevers </w:t>
                        </w:r>
                        <w:r w:rsidR="00A56B4E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en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>collectanten,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br/>
                          <w:t xml:space="preserve">Met dankbaarheid kijken we terug op 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>huis-aan-huiscollecte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van nov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ember vorig jaar. Samen met u hebben we een fantastisch bedrag opgehaald om vluchtelingenkinderen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Griekenland een beter leven te geven.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deze update kunt u lezen wat er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Griekenland wordt gedaan voor vluchtelingenkinderen. Dankzij uw 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zet kunnen we op Lesbos en op het Griekse vasteland aan duizenden vluchtelingen hulp bieden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de vorm van voedsel, kleding, zorg en onderwijs, maar ook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de landen van herkomst zorgen voor een beter leven en meer perspectief op een betere toekomst. 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br/>
                          <w:t xml:space="preserve">Nog altijd moeten veel kinderen op de vlucht voor geweld en armoede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hun land.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Griekenland wacht hen een jarenlange uitzichtloze periode van vooral wachten en grote onzekerheid over de toekomst. Onze hulp blijft dringend nodig! Daarom organiseren we ook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2021 een </w:t>
                        </w:r>
                        <w:proofErr w:type="spellStart"/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>huis-aan-huiscollecte</w:t>
                        </w:r>
                        <w:proofErr w:type="spellEnd"/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voor vluchtelingenkinderen 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Griekenland.</w:t>
                        </w: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  <w:r w:rsidRPr="00D82F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B22222"/>
                            <w:sz w:val="29"/>
                            <w:lang w:eastAsia="nl-NL"/>
                          </w:rPr>
                          <w:t>Hoe helpt Kerk in Actie in Griekenland?</w:t>
                        </w: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0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0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2514600" cy="1885950"/>
                              <wp:effectExtent l="19050" t="0" r="0" b="0"/>
                              <wp:docPr id="1" name="Afbeelding 1" descr="https://mcusercontent.com/a41441c06bf4709e45b4d9783/images/9df01c7f-1baf-68e6-a7b8-6838a339ecb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a41441c06bf4709e45b4d9783/images/9df01c7f-1baf-68e6-a7b8-6838a339ecb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88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0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35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2514600" cy="1885950"/>
                              <wp:effectExtent l="19050" t="0" r="0" b="0"/>
                              <wp:docPr id="2" name="Afbeelding 2" descr="https://mcusercontent.com/a41441c06bf4709e45b4d9783/images/00a1b0e2-b5e8-d273-286d-f8a91cdd4f2b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cusercontent.com/a41441c06bf4709e45b4d9783/images/00a1b0e2-b5e8-d273-286d-f8a91cdd4f2b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88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 w:rsidTr="000526D4">
              <w:trPr>
                <w:trHeight w:val="440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  <w:r w:rsidRPr="00D82F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B22222"/>
                            <w:sz w:val="29"/>
                            <w:lang w:eastAsia="nl-NL"/>
                          </w:rPr>
                          <w:t>Uw hulp blijft hard nodig!</w:t>
                        </w: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82F8D" w:rsidRPr="00D82F8D" w:rsidTr="00D82F8D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0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0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2514600" cy="1676400"/>
                              <wp:effectExtent l="19050" t="0" r="0" b="0"/>
                              <wp:docPr id="3" name="Afbeelding 3" descr="https://mcusercontent.com/a41441c06bf4709e45b4d9783/images/fa6588c0-1416-d064-d29e-62aa99049e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cusercontent.com/a41441c06bf4709e45b4d9783/images/fa6588c0-1416-d064-d29e-62aa99049e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0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5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35" w:type="dxa"/>
                        </w:tcMar>
                        <w:hideMark/>
                      </w:tcPr>
                      <w:p w:rsidR="00D82F8D" w:rsidRPr="00D82F8D" w:rsidRDefault="00D82F8D" w:rsidP="00D82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2514600" cy="1676400"/>
                              <wp:effectExtent l="19050" t="0" r="0" b="0"/>
                              <wp:docPr id="4" name="Afbeelding 4" descr="https://mcusercontent.com/a41441c06bf4709e45b4d9783/_compresseds/7e7899e6-3aa3-5a14-feec-a35e9d3a6e0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cusercontent.com/a41441c06bf4709e45b4d9783/_compresseds/7e7899e6-3aa3-5a14-feec-a35e9d3a6e0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D82F8D" w:rsidRPr="00D82F8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D82F8D" w:rsidRPr="00D82F8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82F8D" w:rsidRPr="00D82F8D" w:rsidRDefault="009D1ACE" w:rsidP="00D82F8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  <w:r w:rsidRPr="009D1ACE">
                          <w:rPr>
                            <w:noProof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6" type="#_x0000_t202" style="position:absolute;margin-left:-15.75pt;margin-top:59.8pt;width:519.75pt;height:146.85pt;z-index:251658240">
                              <v:textbox>
                                <w:txbxContent>
                                  <w:p w:rsidR="00D82F8D" w:rsidRDefault="00D82F8D" w:rsidP="00D82F8D">
                                    <w:pPr>
                                      <w:pStyle w:val="Normaalweb"/>
                                    </w:pPr>
                                    <w:r>
                                      <w:t>De cijfers op een rij</w:t>
                                    </w:r>
                                    <w:r>
                                      <w:br/>
                                      <w:t xml:space="preserve">Mede dankzij uw hulp bij de </w:t>
                                    </w:r>
                                    <w:proofErr w:type="spellStart"/>
                                    <w:r>
                                      <w:t>huis-aan-huiscollecte</w:t>
                                    </w:r>
                                    <w:proofErr w:type="spellEnd"/>
                                    <w:r>
                                      <w:t xml:space="preserve"> kon Kerk in Actie veel hulp bieden: </w:t>
                                    </w:r>
                                    <w:r>
                                      <w:br/>
                                      <w:t xml:space="preserve">· 2.000 hygiënepakketten voor vluchtelingen in opvangkampen </w:t>
                                    </w:r>
                                    <w:r>
                                      <w:br/>
                                      <w:t xml:space="preserve">· 5.000 mensen werden na aankomst op Lesbos geholpen met administratieve zaken </w:t>
                                    </w:r>
                                    <w:r>
                                      <w:br/>
                                      <w:t xml:space="preserve">· 6.000 voedselpakketten voor vluchtelingengezinnen op het Griekse vasteland </w:t>
                                    </w:r>
                                    <w:r>
                                      <w:br/>
                                      <w:t xml:space="preserve">· 7.500 maaltijden voor vluchtelingen en dakloze Grieken </w:t>
                                    </w:r>
                                    <w:r>
                                      <w:br/>
                                      <w:t xml:space="preserve">· 154 kinderen op Lesbos volgden lessen </w:t>
                                    </w:r>
                                    <w:r>
                                      <w:br/>
                                      <w:t xml:space="preserve">· In 4 grote opvangcentra in Athene kregen minderjarige </w:t>
                                    </w:r>
                                    <w:proofErr w:type="spellStart"/>
                                    <w:r>
                                      <w:t>alleenreizende</w:t>
                                    </w:r>
                                    <w:proofErr w:type="spellEnd"/>
                                    <w:r>
                                      <w:t xml:space="preserve"> vluchtelingen zorg, onderwijs en</w:t>
                                    </w:r>
                                    <w:r w:rsidR="000526D4">
                                      <w:t xml:space="preserve">    </w:t>
                                    </w:r>
                                    <w:r>
                                      <w:t xml:space="preserve">medische hulp </w:t>
                                    </w:r>
                                    <w:r w:rsidR="000526D4">
                                      <w:br/>
                                    </w:r>
                                    <w:r>
                                      <w:t>· In 2021 komen daar nog 2 nieuwe opvangcentra voor minderjarigen in Athene bij</w:t>
                                    </w:r>
                                  </w:p>
                                  <w:p w:rsidR="00D82F8D" w:rsidRDefault="00D82F8D" w:rsidP="00D82F8D">
                                    <w:pPr>
                                      <w:pStyle w:val="Normaalweb"/>
                                    </w:pPr>
                                  </w:p>
                                  <w:p w:rsidR="00D82F8D" w:rsidRDefault="00D82F8D" w:rsidP="00D82F8D">
                                    <w:pPr>
                                      <w:pStyle w:val="Normaalweb"/>
                                    </w:pPr>
                                  </w:p>
                                  <w:p w:rsidR="00D82F8D" w:rsidRDefault="00D82F8D"/>
                                </w:txbxContent>
                              </v:textbox>
                            </v:shape>
                          </w:pic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Gammele tenten. Extreme kou of juist de ondraaglijke hitte. Onveiligheid, gebrek aan schoon drinkwater, medicijnen en sanitaire voorzieningen. Uitzichtloosheid en jarenlang onzeker wachten. Dat is de realiteit waarin duizenden kinderen 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Griekse vluchtelingenkampen nog altijd opgroeien. Wij gunnen hen een beter leven! Daarom komen we samen 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actie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en organiseren 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2021 opnieuw een </w:t>
                        </w:r>
                        <w:proofErr w:type="spellStart"/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>huis-aan-huiscollecte</w:t>
                        </w:r>
                        <w:proofErr w:type="spellEnd"/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voor vluchtelingenkinderen 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lang w:eastAsia="nl-NL"/>
                          </w:rPr>
                          <w:t>in</w:t>
                        </w:r>
                        <w:r w:rsidR="00D82F8D" w:rsidRPr="00D82F8D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nl-NL"/>
                          </w:rPr>
                          <w:t xml:space="preserve"> Griekenland.</w:t>
                        </w:r>
                      </w:p>
                    </w:tc>
                  </w:tr>
                </w:tbl>
                <w:p w:rsidR="00D82F8D" w:rsidRPr="00D82F8D" w:rsidRDefault="00D82F8D" w:rsidP="00D8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82F8D" w:rsidRPr="00D82F8D" w:rsidRDefault="00D82F8D" w:rsidP="00D8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D82F8D" w:rsidRDefault="00D82F8D" w:rsidP="00F10C1B">
      <w:pPr>
        <w:pStyle w:val="Normaalweb"/>
      </w:pPr>
    </w:p>
    <w:p w:rsidR="00F10C1B" w:rsidRDefault="00F10C1B" w:rsidP="00F10C1B">
      <w:pPr>
        <w:pStyle w:val="Normaalweb"/>
      </w:pPr>
    </w:p>
    <w:p w:rsidR="00F10C1B" w:rsidRPr="00F10C1B" w:rsidRDefault="00F10C1B">
      <w:pPr>
        <w:rPr>
          <w:rFonts w:ascii="Times New Roman" w:hAnsi="Times New Roman" w:cs="Times New Roman"/>
          <w:sz w:val="32"/>
          <w:szCs w:val="32"/>
        </w:rPr>
      </w:pPr>
    </w:p>
    <w:sectPr w:rsidR="00F10C1B" w:rsidRPr="00F10C1B" w:rsidSect="000526D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1B"/>
    <w:rsid w:val="000526D4"/>
    <w:rsid w:val="00196104"/>
    <w:rsid w:val="009D1ACE"/>
    <w:rsid w:val="00A56B4E"/>
    <w:rsid w:val="00D82F8D"/>
    <w:rsid w:val="00F10C1B"/>
    <w:rsid w:val="00F16FF8"/>
    <w:rsid w:val="00F8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1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1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uzhdf9y5j">
    <w:name w:val="markuzhdf9y5j"/>
    <w:basedOn w:val="Standaardalinea-lettertype"/>
    <w:rsid w:val="00D82F8D"/>
  </w:style>
  <w:style w:type="character" w:styleId="Zwaar">
    <w:name w:val="Strong"/>
    <w:basedOn w:val="Standaardalinea-lettertype"/>
    <w:uiPriority w:val="22"/>
    <w:qFormat/>
    <w:rsid w:val="00D82F8D"/>
    <w:rPr>
      <w:b/>
      <w:bCs/>
    </w:rPr>
  </w:style>
  <w:style w:type="character" w:customStyle="1" w:styleId="markdvxkmofwl">
    <w:name w:val="markdvxkmofwl"/>
    <w:basedOn w:val="Standaardalinea-lettertype"/>
    <w:rsid w:val="00D82F8D"/>
  </w:style>
  <w:style w:type="character" w:customStyle="1" w:styleId="marknpgt84xyt">
    <w:name w:val="marknpgt84xyt"/>
    <w:basedOn w:val="Standaardalinea-lettertype"/>
    <w:rsid w:val="00D82F8D"/>
  </w:style>
  <w:style w:type="character" w:styleId="Hyperlink">
    <w:name w:val="Hyperlink"/>
    <w:basedOn w:val="Standaardalinea-lettertype"/>
    <w:uiPriority w:val="99"/>
    <w:semiHidden/>
    <w:unhideWhenUsed/>
    <w:rsid w:val="00D82F8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2021-09-24T10:25:00Z</cp:lastPrinted>
  <dcterms:created xsi:type="dcterms:W3CDTF">2021-09-24T10:02:00Z</dcterms:created>
  <dcterms:modified xsi:type="dcterms:W3CDTF">2021-09-24T12:21:00Z</dcterms:modified>
</cp:coreProperties>
</file>